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D5D0F" w14:textId="77777777" w:rsidR="004535FC" w:rsidRPr="004535FC" w:rsidRDefault="004535FC" w:rsidP="004535FC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Zadanie </w:t>
      </w:r>
    </w:p>
    <w:p w14:paraId="1257D853" w14:textId="77777777" w:rsidR="004535FC" w:rsidRPr="004535FC" w:rsidRDefault="004535FC" w:rsidP="004535F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Zaprojektuj i wykonaj </w:t>
      </w: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aplikację mobilną na system Android</w:t>
      </w: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nazwie </w:t>
      </w: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„Kwiaciarnia Ania”</w:t>
      </w: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umożliwiającą zakup wiązanki kwiatowej. Aplikacja powinna zostać wykonana w </w:t>
      </w: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Android Studio</w:t>
      </w: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wykorzystaniem </w:t>
      </w: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języka Java</w:t>
      </w: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F12B3C1" w14:textId="77777777" w:rsidR="004535FC" w:rsidRPr="004535FC" w:rsidRDefault="004535FC" w:rsidP="004535F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Aplikacja musi zawierać </w:t>
      </w: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logo kwiaciarni</w:t>
      </w: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które będzie widoczne na ekranie głównym </w:t>
      </w:r>
    </w:p>
    <w:p w14:paraId="1B86D785" w14:textId="77777777" w:rsidR="004535FC" w:rsidRPr="004535FC" w:rsidRDefault="004535FC" w:rsidP="004535FC">
      <w:pPr>
        <w:spacing w:before="100" w:beforeAutospacing="1" w:after="100" w:afterAutospacing="1" w:line="30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Wymagania funkcjonalne aplikacji</w:t>
      </w:r>
    </w:p>
    <w:p w14:paraId="1F06CC14" w14:textId="77777777" w:rsidR="004535FC" w:rsidRPr="004535FC" w:rsidRDefault="004535FC" w:rsidP="004535FC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1. Ekran główny aplikacji</w:t>
      </w:r>
    </w:p>
    <w:p w14:paraId="62CFEF09" w14:textId="77777777" w:rsidR="004535FC" w:rsidRPr="004535FC" w:rsidRDefault="004535FC" w:rsidP="004535FC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Wyświetla: </w:t>
      </w:r>
    </w:p>
    <w:p w14:paraId="5E1208F4" w14:textId="77777777" w:rsidR="004535FC" w:rsidRPr="004535FC" w:rsidRDefault="004535FC" w:rsidP="004535FC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logo aplikacji „Kwiaciarnia Ania”</w:t>
      </w: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79D5BCB3" w14:textId="77777777" w:rsidR="004535FC" w:rsidRPr="004535FC" w:rsidRDefault="004535FC" w:rsidP="004535FC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Zawiera przyciski umożliwiające: </w:t>
      </w:r>
    </w:p>
    <w:p w14:paraId="17B521EE" w14:textId="77777777" w:rsidR="004535FC" w:rsidRPr="004535FC" w:rsidRDefault="004535FC" w:rsidP="004535FC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przejście do okna wyboru komponentów wiązanki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ich wycena</w:t>
      </w: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1AE36787" w14:textId="77777777" w:rsidR="004535FC" w:rsidRDefault="004535FC" w:rsidP="004535FC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przejście do okna z gotowymi wiązankami,</w:t>
      </w:r>
    </w:p>
    <w:p w14:paraId="21076523" w14:textId="77777777" w:rsidR="004535FC" w:rsidRPr="004535FC" w:rsidRDefault="004535FC" w:rsidP="004535F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1A582B" wp14:editId="25B56149">
            <wp:extent cx="2000396" cy="3000594"/>
            <wp:effectExtent l="19050" t="19050" r="19050" b="285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igner (18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645" cy="30414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BFA0F2" w14:textId="77777777" w:rsidR="004535FC" w:rsidRPr="004535FC" w:rsidRDefault="0091390F" w:rsidP="004535F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pict w14:anchorId="3A61E425">
          <v:rect id="_x0000_i1025" style="width:0;height:1.5pt" o:hralign="center" o:hrstd="t" o:hr="t" fillcolor="#a0a0a0" stroked="f"/>
        </w:pict>
      </w:r>
    </w:p>
    <w:p w14:paraId="598E245A" w14:textId="77777777" w:rsidR="004535FC" w:rsidRPr="004535FC" w:rsidRDefault="004535FC" w:rsidP="004535FC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2. Okno wyboru komponentów wiązanki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i wyceny wiązanki.</w:t>
      </w:r>
    </w:p>
    <w:p w14:paraId="3D1572A1" w14:textId="77777777" w:rsidR="004535FC" w:rsidRPr="004535FC" w:rsidRDefault="004535FC" w:rsidP="004535FC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Umożliwia wybór: </w:t>
      </w:r>
    </w:p>
    <w:p w14:paraId="7ADB4D79" w14:textId="77777777" w:rsidR="004535FC" w:rsidRPr="004535FC" w:rsidRDefault="004535FC" w:rsidP="004535FC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rodzaju kwiatów,</w:t>
      </w:r>
    </w:p>
    <w:p w14:paraId="4A3803A2" w14:textId="77777777" w:rsidR="004535FC" w:rsidRPr="004535FC" w:rsidRDefault="004535FC" w:rsidP="004535FC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ilości kwiatów,</w:t>
      </w:r>
    </w:p>
    <w:p w14:paraId="61F02E3F" w14:textId="77777777" w:rsidR="004535FC" w:rsidRPr="004535FC" w:rsidRDefault="004535FC" w:rsidP="004535FC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dodatków dekoracyjnych,</w:t>
      </w:r>
    </w:p>
    <w:p w14:paraId="562B2344" w14:textId="77777777" w:rsidR="004535FC" w:rsidRDefault="004535FC" w:rsidP="004535FC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rodzaju opakowania,</w:t>
      </w:r>
    </w:p>
    <w:p w14:paraId="4FF4D59F" w14:textId="77777777" w:rsidR="004535FC" w:rsidRPr="004535FC" w:rsidRDefault="004535FC" w:rsidP="004535FC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Wyświetla: </w:t>
      </w:r>
    </w:p>
    <w:p w14:paraId="7EB42081" w14:textId="77777777" w:rsidR="004535FC" w:rsidRPr="004535FC" w:rsidRDefault="004535FC" w:rsidP="004535FC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zestawienie wybranych komponentów wiązanki,</w:t>
      </w:r>
    </w:p>
    <w:p w14:paraId="5F4FFCB5" w14:textId="77777777" w:rsidR="004535FC" w:rsidRPr="004535FC" w:rsidRDefault="004535FC" w:rsidP="004535FC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całkowitą cenę wiązanki</w:t>
      </w: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1A9E91BC" w14:textId="5950A04F" w:rsidR="004535FC" w:rsidRPr="004535FC" w:rsidRDefault="004535FC" w:rsidP="004535FC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Cena obliczana </w:t>
      </w:r>
      <w:r w:rsidR="00853F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jest automatycznie na podstawie </w:t>
      </w: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ustalonego cennika,</w:t>
      </w:r>
    </w:p>
    <w:p w14:paraId="504994F0" w14:textId="77777777" w:rsidR="004535FC" w:rsidRPr="004535FC" w:rsidRDefault="004535FC" w:rsidP="004535FC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Wynik wyceny prezentowany jest w postaci tekstowej.</w:t>
      </w:r>
    </w:p>
    <w:p w14:paraId="31E3AB82" w14:textId="77777777" w:rsidR="004535FC" w:rsidRPr="004535FC" w:rsidRDefault="004535FC" w:rsidP="004535FC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Do wyboru zastosuj komponenty interfejsu użytkownika, takie jak: </w:t>
      </w:r>
    </w:p>
    <w:p w14:paraId="0637586C" w14:textId="77777777" w:rsidR="004535FC" w:rsidRPr="004535FC" w:rsidRDefault="004535FC" w:rsidP="004535FC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CheckBox</w:t>
      </w:r>
      <w:proofErr w:type="spellEnd"/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1447D192" w14:textId="77777777" w:rsidR="004535FC" w:rsidRPr="004535FC" w:rsidRDefault="004535FC" w:rsidP="004535FC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RadioButton</w:t>
      </w:r>
      <w:proofErr w:type="spellEnd"/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223F9992" w14:textId="77777777" w:rsidR="004535FC" w:rsidRPr="004535FC" w:rsidRDefault="004535FC" w:rsidP="004535FC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Spinner</w:t>
      </w:r>
      <w:proofErr w:type="spellEnd"/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7CF32D1C" w14:textId="77777777" w:rsidR="004535FC" w:rsidRDefault="004535FC" w:rsidP="004535FC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Wybrane komponenty wiązanki muszą zostać zapisane i przekazane do okna wyceny.</w:t>
      </w:r>
    </w:p>
    <w:p w14:paraId="1816786C" w14:textId="77777777" w:rsidR="004535FC" w:rsidRPr="004535FC" w:rsidRDefault="004535FC" w:rsidP="004535F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90AD9CE" wp14:editId="75FDAE36">
            <wp:extent cx="2279544" cy="341931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igner (19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544" cy="34193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25BB2C" w14:textId="126DECDB" w:rsidR="5FD6F3C5" w:rsidRDefault="5FD6F3C5" w:rsidP="5FD6F3C5">
      <w:pPr>
        <w:spacing w:beforeAutospacing="1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7C2DE5B" w14:textId="0EBF891F" w:rsidR="5FD6F3C5" w:rsidRDefault="5FD6F3C5" w:rsidP="5FD6F3C5">
      <w:pPr>
        <w:spacing w:beforeAutospacing="1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7FBE1A" w14:textId="2B9E1517" w:rsidR="2A7C95E9" w:rsidRDefault="2A7C95E9" w:rsidP="5FD6F3C5">
      <w:pPr>
        <w:spacing w:beforeAutospacing="1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CCBF777" wp14:editId="24E62174">
            <wp:extent cx="2442730" cy="3667125"/>
            <wp:effectExtent l="19050" t="19050" r="15240" b="9525"/>
            <wp:docPr id="16276811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81121" name="Picture 16276811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730" cy="3667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9BE4CD" w14:textId="77777777" w:rsidR="00853F30" w:rsidRDefault="00853F30" w:rsidP="5FD6F3C5">
      <w:pPr>
        <w:spacing w:beforeAutospacing="1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116746B" w14:textId="77777777" w:rsidR="004535FC" w:rsidRPr="004535FC" w:rsidRDefault="004535FC" w:rsidP="004535FC">
      <w:pPr>
        <w:spacing w:before="100" w:beforeAutospacing="1" w:after="100" w:afterAutospacing="1" w:line="300" w:lineRule="atLeas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3. Okno gotowych wiązanek</w:t>
      </w:r>
    </w:p>
    <w:p w14:paraId="457CF4A7" w14:textId="77777777" w:rsidR="004535FC" w:rsidRPr="004535FC" w:rsidRDefault="004535FC" w:rsidP="004535FC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Wyświetla listę gotowych wiązanek wraz z cenami,</w:t>
      </w:r>
    </w:p>
    <w:p w14:paraId="65C284F4" w14:textId="77777777" w:rsidR="004535FC" w:rsidRPr="004535FC" w:rsidRDefault="004535FC" w:rsidP="004535FC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Lista powinna być zaprezentowana w czytelnej formie (np. </w:t>
      </w:r>
      <w:proofErr w:type="spellStart"/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ListView</w:t>
      </w:r>
      <w:proofErr w:type="spellEnd"/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</w:t>
      </w:r>
      <w:proofErr w:type="spellStart"/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RecyclerView</w:t>
      </w:r>
      <w:proofErr w:type="spellEnd"/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),</w:t>
      </w:r>
    </w:p>
    <w:p w14:paraId="7273801F" w14:textId="3D6C68AA" w:rsidR="004535FC" w:rsidRDefault="004535FC" w:rsidP="004535FC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Po wyborze wiązanki użytkownik widzi jej nazwę oraz cenę.</w:t>
      </w:r>
    </w:p>
    <w:p w14:paraId="02F8111C" w14:textId="699194D7" w:rsidR="005A6EF3" w:rsidRDefault="005A6EF3" w:rsidP="004535FC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Okno umożliwia modyfikowanie składu wiązanki poprzez okno „Wybór komponentów i wycena”</w:t>
      </w:r>
    </w:p>
    <w:p w14:paraId="54070C4A" w14:textId="77777777" w:rsidR="004535FC" w:rsidRPr="004535FC" w:rsidRDefault="004535FC" w:rsidP="004535F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900118" wp14:editId="4986ED61">
            <wp:extent cx="2121876" cy="3182815"/>
            <wp:effectExtent l="19050" t="19050" r="12065" b="177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igner (2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739" cy="3224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6F436F" w14:textId="77777777" w:rsidR="004535FC" w:rsidRPr="004535FC" w:rsidRDefault="004535FC" w:rsidP="004535F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7AB6EB" w14:textId="77777777" w:rsidR="004535FC" w:rsidRPr="004535FC" w:rsidRDefault="004535FC" w:rsidP="004535F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C814B0" w14:textId="77777777" w:rsidR="004535FC" w:rsidRPr="004535FC" w:rsidRDefault="004535FC" w:rsidP="004535FC">
      <w:pPr>
        <w:spacing w:before="100" w:beforeAutospacing="1" w:after="100" w:afterAutospacing="1" w:line="30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Wymagania dotyczące logo aplikacji</w:t>
      </w:r>
    </w:p>
    <w:p w14:paraId="7CCE6A11" w14:textId="77777777" w:rsidR="004535FC" w:rsidRPr="004535FC" w:rsidRDefault="004535FC" w:rsidP="004535FC">
      <w:pPr>
        <w:numPr>
          <w:ilvl w:val="0"/>
          <w:numId w:val="5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Logo powinno: </w:t>
      </w:r>
    </w:p>
    <w:p w14:paraId="15C80EFB" w14:textId="77777777" w:rsidR="004535FC" w:rsidRPr="004535FC" w:rsidRDefault="004535FC" w:rsidP="004535FC">
      <w:pPr>
        <w:numPr>
          <w:ilvl w:val="1"/>
          <w:numId w:val="5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zostać umieszczone w katalogu res/</w:t>
      </w:r>
      <w:proofErr w:type="spellStart"/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drawable</w:t>
      </w:r>
      <w:proofErr w:type="spellEnd"/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36F36FF4" w14:textId="77777777" w:rsidR="004535FC" w:rsidRPr="004535FC" w:rsidRDefault="004535FC" w:rsidP="004535FC">
      <w:pPr>
        <w:numPr>
          <w:ilvl w:val="1"/>
          <w:numId w:val="5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być widoczne na ekranie głównym aplikacji,</w:t>
      </w:r>
    </w:p>
    <w:p w14:paraId="341AA308" w14:textId="77777777" w:rsidR="004535FC" w:rsidRPr="004535FC" w:rsidRDefault="004535FC" w:rsidP="004535FC">
      <w:pPr>
        <w:numPr>
          <w:ilvl w:val="1"/>
          <w:numId w:val="5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zostać ustawione jako ikona aplikacji lub element nagłówka,</w:t>
      </w:r>
    </w:p>
    <w:p w14:paraId="7CED3701" w14:textId="77777777" w:rsidR="004535FC" w:rsidRPr="004535FC" w:rsidRDefault="0091390F" w:rsidP="004535F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pict w14:anchorId="584D7F26">
          <v:rect id="_x0000_i1026" style="width:0;height:1.5pt" o:hralign="center" o:hrstd="t" o:hr="t" fillcolor="#a0a0a0" stroked="f"/>
        </w:pict>
      </w:r>
    </w:p>
    <w:p w14:paraId="33641E0C" w14:textId="77777777" w:rsidR="004535FC" w:rsidRPr="004535FC" w:rsidRDefault="004535FC" w:rsidP="004535FC">
      <w:pPr>
        <w:spacing w:before="100" w:beforeAutospacing="1" w:after="100" w:afterAutospacing="1" w:line="30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Wymagania techniczne</w:t>
      </w:r>
    </w:p>
    <w:p w14:paraId="22E16F6E" w14:textId="77777777" w:rsidR="004535FC" w:rsidRPr="004535FC" w:rsidRDefault="004535FC" w:rsidP="004535FC">
      <w:pPr>
        <w:numPr>
          <w:ilvl w:val="0"/>
          <w:numId w:val="6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Aplikacja powinna: </w:t>
      </w:r>
    </w:p>
    <w:p w14:paraId="3D7C83DC" w14:textId="7B9B2646" w:rsidR="004535FC" w:rsidRPr="004535FC" w:rsidRDefault="004535FC" w:rsidP="004535FC">
      <w:pPr>
        <w:numPr>
          <w:ilvl w:val="1"/>
          <w:numId w:val="6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składać się z </w:t>
      </w:r>
      <w:r w:rsidR="00E6492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co najmniej czterech</w:t>
      </w: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Activity</w:t>
      </w: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6CDB71E6" w14:textId="77777777" w:rsidR="004535FC" w:rsidRPr="004535FC" w:rsidRDefault="004535FC" w:rsidP="004535FC">
      <w:pPr>
        <w:numPr>
          <w:ilvl w:val="1"/>
          <w:numId w:val="6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korzystać z </w:t>
      </w: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Intencji (</w:t>
      </w:r>
      <w:proofErr w:type="spellStart"/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Intent</w:t>
      </w:r>
      <w:proofErr w:type="spellEnd"/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)</w:t>
      </w: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przechodzenia między oknami,</w:t>
      </w:r>
    </w:p>
    <w:p w14:paraId="39AD82BC" w14:textId="77777777" w:rsidR="004535FC" w:rsidRPr="004535FC" w:rsidRDefault="004535FC" w:rsidP="004535FC">
      <w:pPr>
        <w:numPr>
          <w:ilvl w:val="1"/>
          <w:numId w:val="6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posiadać interfejs użytkownika zaprojektowany w </w:t>
      </w: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XML</w:t>
      </w: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507D3BA4" w14:textId="74EEB48A" w:rsidR="004535FC" w:rsidRDefault="004535FC" w:rsidP="004535FC">
      <w:pPr>
        <w:numPr>
          <w:ilvl w:val="1"/>
          <w:numId w:val="6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zawierać logikę zaimplementowaną w języku </w:t>
      </w: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Java</w:t>
      </w: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4910F58" w14:textId="77777777" w:rsidR="00040D75" w:rsidRPr="004535FC" w:rsidRDefault="00040D75" w:rsidP="0091390F">
      <w:pPr>
        <w:spacing w:before="100" w:beforeAutospacing="1" w:after="100" w:afterAutospacing="1" w:line="300" w:lineRule="atLeast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65D825" w14:textId="243B79BC" w:rsidR="004535FC" w:rsidRPr="004535FC" w:rsidRDefault="004535FC" w:rsidP="004535F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14:paraId="3121EDEA" w14:textId="77777777" w:rsidR="004535FC" w:rsidRPr="004535FC" w:rsidRDefault="004535FC" w:rsidP="004535FC">
      <w:pPr>
        <w:spacing w:before="100" w:beforeAutospacing="1" w:after="100" w:afterAutospacing="1" w:line="30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Wymagania dodatkowe</w:t>
      </w:r>
    </w:p>
    <w:p w14:paraId="7DB10830" w14:textId="77777777" w:rsidR="004535FC" w:rsidRPr="004535FC" w:rsidRDefault="004535FC" w:rsidP="004535FC">
      <w:pPr>
        <w:numPr>
          <w:ilvl w:val="0"/>
          <w:numId w:val="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Zastosuj: </w:t>
      </w:r>
    </w:p>
    <w:p w14:paraId="0B942602" w14:textId="77777777" w:rsidR="004535FC" w:rsidRPr="004535FC" w:rsidRDefault="004535FC" w:rsidP="004535FC">
      <w:pPr>
        <w:numPr>
          <w:ilvl w:val="1"/>
          <w:numId w:val="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czytelne nazwy zmiennych i metod,</w:t>
      </w:r>
    </w:p>
    <w:p w14:paraId="4D82C4E9" w14:textId="77777777" w:rsidR="004535FC" w:rsidRPr="004535FC" w:rsidRDefault="004535FC" w:rsidP="004535FC">
      <w:pPr>
        <w:numPr>
          <w:ilvl w:val="1"/>
          <w:numId w:val="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poprawne formatowanie kodu,</w:t>
      </w:r>
    </w:p>
    <w:p w14:paraId="2CC9029A" w14:textId="77777777" w:rsidR="004535FC" w:rsidRPr="004535FC" w:rsidRDefault="004535FC" w:rsidP="004535FC">
      <w:pPr>
        <w:numPr>
          <w:ilvl w:val="0"/>
          <w:numId w:val="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Zadbaj o: </w:t>
      </w:r>
    </w:p>
    <w:p w14:paraId="36758D43" w14:textId="77777777" w:rsidR="004535FC" w:rsidRPr="004535FC" w:rsidRDefault="004535FC" w:rsidP="004535FC">
      <w:pPr>
        <w:numPr>
          <w:ilvl w:val="1"/>
          <w:numId w:val="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estetykę interfejsu,</w:t>
      </w:r>
    </w:p>
    <w:p w14:paraId="56B90979" w14:textId="77777777" w:rsidR="004535FC" w:rsidRPr="004535FC" w:rsidRDefault="004535FC" w:rsidP="004535FC">
      <w:pPr>
        <w:numPr>
          <w:ilvl w:val="1"/>
          <w:numId w:val="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czytelne rozmieszczenie elementów,</w:t>
      </w:r>
    </w:p>
    <w:p w14:paraId="13AD4166" w14:textId="77777777" w:rsidR="004535FC" w:rsidRPr="004535FC" w:rsidRDefault="004535FC" w:rsidP="004535FC">
      <w:pPr>
        <w:numPr>
          <w:ilvl w:val="0"/>
          <w:numId w:val="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35FC">
        <w:rPr>
          <w:rFonts w:ascii="Times New Roman" w:eastAsia="Times New Roman" w:hAnsi="Times New Roman" w:cs="Times New Roman"/>
          <w:sz w:val="24"/>
          <w:szCs w:val="24"/>
          <w:lang w:eastAsia="pl-PL"/>
        </w:rPr>
        <w:t>Kod powinien być zgodny z zasadami programowania strukturalnego i obiektowego.</w:t>
      </w:r>
    </w:p>
    <w:p w14:paraId="78B2A2BE" w14:textId="77777777" w:rsidR="004F35FA" w:rsidRPr="004535FC" w:rsidRDefault="004F35FA">
      <w:pPr>
        <w:rPr>
          <w:rFonts w:ascii="Times New Roman" w:hAnsi="Times New Roman" w:cs="Times New Roman"/>
          <w:sz w:val="24"/>
          <w:szCs w:val="24"/>
        </w:rPr>
      </w:pPr>
    </w:p>
    <w:sectPr w:rsidR="004F35FA" w:rsidRPr="004535FC" w:rsidSect="004535F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72235"/>
    <w:multiLevelType w:val="multilevel"/>
    <w:tmpl w:val="14F8E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461B11"/>
    <w:multiLevelType w:val="multilevel"/>
    <w:tmpl w:val="2A60E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39186B"/>
    <w:multiLevelType w:val="multilevel"/>
    <w:tmpl w:val="0888B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653350"/>
    <w:multiLevelType w:val="multilevel"/>
    <w:tmpl w:val="A38CD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C22CBD"/>
    <w:multiLevelType w:val="multilevel"/>
    <w:tmpl w:val="20DC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6734C"/>
    <w:multiLevelType w:val="multilevel"/>
    <w:tmpl w:val="11766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4A4936"/>
    <w:multiLevelType w:val="multilevel"/>
    <w:tmpl w:val="B35C5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5FC"/>
    <w:rsid w:val="00040D75"/>
    <w:rsid w:val="004535FC"/>
    <w:rsid w:val="004F35FA"/>
    <w:rsid w:val="005A6EF3"/>
    <w:rsid w:val="00853F30"/>
    <w:rsid w:val="0091390F"/>
    <w:rsid w:val="00E6492B"/>
    <w:rsid w:val="2A7C95E9"/>
    <w:rsid w:val="5FD6F3C5"/>
    <w:rsid w:val="739E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5640FAF"/>
  <w15:chartTrackingRefBased/>
  <w15:docId w15:val="{4C320F56-8A28-4281-A7B5-F30E1BFD9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535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4535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535F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535F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53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535FC"/>
    <w:rPr>
      <w:b/>
      <w:bCs/>
    </w:rPr>
  </w:style>
  <w:style w:type="character" w:styleId="HTML-kod">
    <w:name w:val="HTML Code"/>
    <w:basedOn w:val="Domylnaczcionkaakapitu"/>
    <w:uiPriority w:val="99"/>
    <w:semiHidden/>
    <w:unhideWhenUsed/>
    <w:rsid w:val="004535F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8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391c627-b549-4bce-b25a-40205c8bc3e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EE449278830C45B6AAD26D0E75F6F0" ma:contentTypeVersion="18" ma:contentTypeDescription="Utwórz nowy dokument." ma:contentTypeScope="" ma:versionID="f70b0b94c4ed23e9a317838ceb03ca19">
  <xsd:schema xmlns:xsd="http://www.w3.org/2001/XMLSchema" xmlns:xs="http://www.w3.org/2001/XMLSchema" xmlns:p="http://schemas.microsoft.com/office/2006/metadata/properties" xmlns:ns3="7391c627-b549-4bce-b25a-40205c8bc3e4" xmlns:ns4="c439fc86-7fdb-4a4f-84db-305a62bc05fd" targetNamespace="http://schemas.microsoft.com/office/2006/metadata/properties" ma:root="true" ma:fieldsID="560d00f563cb1dab00b7c925b5980696" ns3:_="" ns4:_="">
    <xsd:import namespace="7391c627-b549-4bce-b25a-40205c8bc3e4"/>
    <xsd:import namespace="c439fc86-7fdb-4a4f-84db-305a62bc0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91c627-b549-4bce-b25a-40205c8bc3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39fc86-7fdb-4a4f-84db-305a62bc0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ACA5C5-B3FA-4FDB-AC41-C66D779A850F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c439fc86-7fdb-4a4f-84db-305a62bc05fd"/>
    <ds:schemaRef ds:uri="7391c627-b549-4bce-b25a-40205c8bc3e4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BD0C61F-1670-478C-8F22-DCAA189391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85DD29-AAC2-4A89-A8FB-D507B485E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91c627-b549-4bce-b25a-40205c8bc3e4"/>
    <ds:schemaRef ds:uri="c439fc86-7fdb-4a4f-84db-305a62bc0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296</Words>
  <Characters>1782</Characters>
  <Application>Microsoft Office Word</Application>
  <DocSecurity>0</DocSecurity>
  <Lines>14</Lines>
  <Paragraphs>4</Paragraphs>
  <ScaleCrop>false</ScaleCrop>
  <Company>HP Inc.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Kotwica</dc:creator>
  <cp:keywords/>
  <dc:description/>
  <cp:lastModifiedBy>ZST</cp:lastModifiedBy>
  <cp:revision>7</cp:revision>
  <dcterms:created xsi:type="dcterms:W3CDTF">2026-04-08T20:45:00Z</dcterms:created>
  <dcterms:modified xsi:type="dcterms:W3CDTF">2026-04-09T09:53:00Z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0x01010059EE449278830C45B6AAD26D0E75F6F0</vt:lpwstr>
  </property>
</Properties>
</file>